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rPr>
      </w:pPr>
      <w:r w:rsidDel="00000000" w:rsidR="00000000" w:rsidRPr="00000000">
        <w:rPr>
          <w:rFonts w:ascii="Lato Black" w:cs="Lato Black" w:eastAsia="Lato Black" w:hAnsi="Lato Black"/>
          <w:i w:val="1"/>
          <w:sz w:val="40"/>
          <w:szCs w:val="40"/>
          <w:rtl w:val="0"/>
        </w:rPr>
        <w:t xml:space="preserve">SARA ROWLEY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5629275</wp:posOffset>
            </wp:positionH>
            <wp:positionV relativeFrom="paragraph">
              <wp:posOffset>209550</wp:posOffset>
            </wp:positionV>
            <wp:extent cx="314208" cy="31420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4208" cy="314208"/>
                    </a:xfrm>
                    <a:prstGeom prst="rect"/>
                    <a:ln/>
                  </pic:spPr>
                </pic:pic>
              </a:graphicData>
            </a:graphic>
          </wp:anchor>
        </w:drawing>
      </w:r>
    </w:p>
    <w:p w:rsidR="00000000" w:rsidDel="00000000" w:rsidP="00000000" w:rsidRDefault="00000000" w:rsidRPr="00000000" w14:paraId="00000002">
      <w:pPr>
        <w:pStyle w:val="Subtitle"/>
        <w:rPr>
          <w:b w:val="0"/>
          <w:sz w:val="32"/>
          <w:szCs w:val="32"/>
        </w:rPr>
      </w:pPr>
      <w:bookmarkStart w:colFirst="0" w:colLast="0" w:name="_34xi45p17d63" w:id="0"/>
      <w:bookmarkEnd w:id="0"/>
      <w:r w:rsidDel="00000000" w:rsidR="00000000" w:rsidRPr="00000000">
        <w:rPr>
          <w:b w:val="0"/>
          <w:sz w:val="32"/>
          <w:szCs w:val="32"/>
          <w:rtl w:val="0"/>
        </w:rPr>
        <w:t xml:space="preserve">UX DESIGN</w:t>
      </w:r>
    </w:p>
    <w:p w:rsidR="00000000" w:rsidDel="00000000" w:rsidP="00000000" w:rsidRDefault="00000000" w:rsidRPr="00000000" w14:paraId="00000003">
      <w:pPr>
        <w:rPr>
          <w:rFonts w:ascii="Lato" w:cs="Lato" w:eastAsia="Lato" w:hAnsi="Lato"/>
          <w:b w:val="1"/>
          <w:color w:val="666666"/>
          <w:sz w:val="18.809999465942383"/>
          <w:szCs w:val="18.809999465942383"/>
        </w:rPr>
        <w:sectPr>
          <w:pgSz w:h="15840" w:w="12240" w:orient="portrait"/>
          <w:pgMar w:bottom="1440" w:top="1440" w:left="1440" w:right="1440" w:header="720" w:footer="720"/>
          <w:pgNumType w:start="1"/>
        </w:sectPr>
      </w:pPr>
      <w:r w:rsidDel="00000000" w:rsidR="00000000" w:rsidRPr="00000000">
        <w:rPr>
          <w:rFonts w:ascii="Lato" w:cs="Lato" w:eastAsia="Lato" w:hAnsi="Lato"/>
          <w:color w:val="464a4e"/>
          <w:sz w:val="20"/>
          <w:szCs w:val="20"/>
          <w:rtl w:val="0"/>
        </w:rPr>
        <w:t xml:space="preserve"> </w:t>
      </w:r>
      <w:hyperlink r:id="rId7">
        <w:r w:rsidDel="00000000" w:rsidR="00000000" w:rsidRPr="00000000">
          <w:rPr>
            <w:rFonts w:ascii="Lato" w:cs="Lato" w:eastAsia="Lato" w:hAnsi="Lato"/>
            <w:color w:val="464a4e"/>
            <w:sz w:val="20"/>
            <w:szCs w:val="20"/>
            <w:u w:val="single"/>
            <w:rtl w:val="0"/>
          </w:rPr>
          <w:t xml:space="preserve">s.langer.rowely@gmail.com</w:t>
        </w:r>
      </w:hyperlink>
      <w:r w:rsidDel="00000000" w:rsidR="00000000" w:rsidRPr="00000000">
        <w:rPr>
          <w:rFonts w:ascii="Lato" w:cs="Lato" w:eastAsia="Lato" w:hAnsi="Lato"/>
          <w:color w:val="464a4e"/>
          <w:sz w:val="20"/>
          <w:szCs w:val="20"/>
          <w:rtl w:val="0"/>
        </w:rPr>
        <w:t xml:space="preserve"> | 303-868-6443  | </w:t>
      </w:r>
      <w:hyperlink r:id="rId8">
        <w:r w:rsidDel="00000000" w:rsidR="00000000" w:rsidRPr="00000000">
          <w:rPr>
            <w:rFonts w:ascii="Lato" w:cs="Lato" w:eastAsia="Lato" w:hAnsi="Lato"/>
            <w:color w:val="464a4e"/>
            <w:sz w:val="20"/>
            <w:szCs w:val="20"/>
            <w:u w:val="single"/>
            <w:rtl w:val="0"/>
          </w:rPr>
          <w:t xml:space="preserve">www.sararowley.com</w:t>
        </w:r>
      </w:hyperlink>
      <w:r w:rsidDel="00000000" w:rsidR="00000000" w:rsidRPr="00000000">
        <w:rPr>
          <w:rFonts w:ascii="Lato" w:cs="Lato" w:eastAsia="Lato" w:hAnsi="Lato"/>
          <w:color w:val="464a4e"/>
          <w:sz w:val="20"/>
          <w:szCs w:val="20"/>
          <w:rtl w:val="0"/>
        </w:rPr>
        <w:t xml:space="preserve"> |  </w:t>
      </w:r>
      <w:hyperlink r:id="rId9">
        <w:r w:rsidDel="00000000" w:rsidR="00000000" w:rsidRPr="00000000">
          <w:rPr>
            <w:rFonts w:ascii="Lato" w:cs="Lato" w:eastAsia="Lato" w:hAnsi="Lato"/>
            <w:color w:val="464a4e"/>
            <w:sz w:val="20"/>
            <w:szCs w:val="20"/>
            <w:u w:val="single"/>
            <w:rtl w:val="0"/>
          </w:rPr>
          <w:t xml:space="preserve">LinkedI</w:t>
        </w:r>
      </w:hyperlink>
      <w:r w:rsidDel="00000000" w:rsidR="00000000" w:rsidRPr="00000000">
        <w:rPr>
          <w:rFonts w:ascii="Lato" w:cs="Lato" w:eastAsia="Lato" w:hAnsi="Lato"/>
          <w:color w:val="464a4e"/>
          <w:sz w:val="20"/>
          <w:szCs w:val="20"/>
          <w:u w:val="single"/>
          <w:rtl w:val="0"/>
        </w:rPr>
        <w:t xml:space="preserve">n</w:t>
      </w:r>
      <w:r w:rsidDel="00000000" w:rsidR="00000000" w:rsidRPr="00000000">
        <w:rPr>
          <w:rFonts w:ascii="Lato" w:cs="Lato" w:eastAsia="Lato" w:hAnsi="Lato"/>
          <w:color w:val="464a4e"/>
          <w:sz w:val="20"/>
          <w:szCs w:val="20"/>
          <w:rtl w:val="0"/>
        </w:rPr>
        <w:t xml:space="preserve"> | Oakland, CA</w:t>
      </w:r>
      <w:r w:rsidDel="00000000" w:rsidR="00000000" w:rsidRPr="00000000">
        <w:rPr>
          <w:rtl w:val="0"/>
        </w:rPr>
      </w:r>
    </w:p>
    <w:p w:rsidR="00000000" w:rsidDel="00000000" w:rsidP="00000000" w:rsidRDefault="00000000" w:rsidRPr="00000000" w14:paraId="00000004">
      <w:pPr>
        <w:pStyle w:val="Heading2"/>
        <w:rPr>
          <w:rFonts w:ascii="Lato Black" w:cs="Lato Black" w:eastAsia="Lato Black" w:hAnsi="Lato Black"/>
          <w:b w:val="0"/>
          <w:color w:val="464a4e"/>
        </w:rPr>
      </w:pPr>
      <w:bookmarkStart w:colFirst="0" w:colLast="0" w:name="_z7bgiusjlssu" w:id="1"/>
      <w:bookmarkEnd w:id="1"/>
      <w:r w:rsidDel="00000000" w:rsidR="00000000" w:rsidRPr="00000000">
        <w:rPr>
          <w:rtl w:val="0"/>
        </w:rPr>
        <w:t xml:space="preserve">SUMMARY :</w:t>
      </w:r>
      <w:r w:rsidDel="00000000" w:rsidR="00000000" w:rsidRPr="00000000">
        <w:rPr>
          <w:rtl w:val="0"/>
        </w:rPr>
      </w:r>
    </w:p>
    <w:p w:rsidR="00000000" w:rsidDel="00000000" w:rsidP="00000000" w:rsidRDefault="00000000" w:rsidRPr="00000000" w14:paraId="00000005">
      <w:pPr>
        <w:widowControl w:val="0"/>
        <w:ind w:left="720" w:firstLine="0"/>
        <w:rPr>
          <w:rFonts w:ascii="Lato" w:cs="Lato" w:eastAsia="Lato" w:hAnsi="Lato"/>
          <w:color w:val="464a4e"/>
          <w:sz w:val="20"/>
          <w:szCs w:val="20"/>
        </w:rPr>
      </w:pPr>
      <w:r w:rsidDel="00000000" w:rsidR="00000000" w:rsidRPr="00000000">
        <w:rPr>
          <w:rFonts w:ascii="Lato" w:cs="Lato" w:eastAsia="Lato" w:hAnsi="Lato"/>
          <w:color w:val="464a4e"/>
          <w:sz w:val="20"/>
          <w:szCs w:val="20"/>
          <w:rtl w:val="0"/>
        </w:rPr>
        <w:t xml:space="preserve">I have over 5 years of high-value professional design and research experience. I specialize in community-oriented support with a strong sense of trends and innovations. With strong creative and analytical skills, I am also collaborative, self-directed, thoughtful, and a clear, effective  communicator.</w:t>
      </w:r>
    </w:p>
    <w:p w:rsidR="00000000" w:rsidDel="00000000" w:rsidP="00000000" w:rsidRDefault="00000000" w:rsidRPr="00000000" w14:paraId="00000006">
      <w:pPr>
        <w:widowControl w:val="0"/>
        <w:rPr>
          <w:rFonts w:ascii="Lato" w:cs="Lato" w:eastAsia="Lato" w:hAnsi="Lato"/>
          <w:color w:val="706f6f"/>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2"/>
        <w:rPr>
          <w:rFonts w:ascii="EB Garamond" w:cs="EB Garamond" w:eastAsia="EB Garamond" w:hAnsi="EB Garamond"/>
          <w:b w:val="1"/>
          <w:color w:val="000000"/>
          <w:sz w:val="26"/>
          <w:szCs w:val="26"/>
        </w:rPr>
      </w:pPr>
      <w:bookmarkStart w:colFirst="0" w:colLast="0" w:name="_ti6d7vqt8x7l" w:id="2"/>
      <w:bookmarkEnd w:id="2"/>
      <w:r w:rsidDel="00000000" w:rsidR="00000000" w:rsidRPr="00000000">
        <w:rPr>
          <w:rtl w:val="0"/>
        </w:rPr>
        <w:t xml:space="preserve">EXPERIENCE :</w:t>
      </w:r>
      <w:r w:rsidDel="00000000" w:rsidR="00000000" w:rsidRPr="00000000">
        <w:rPr>
          <w:rtl w:val="0"/>
        </w:rPr>
      </w:r>
    </w:p>
    <w:p w:rsidR="00000000" w:rsidDel="00000000" w:rsidP="00000000" w:rsidRDefault="00000000" w:rsidRPr="00000000" w14:paraId="00000008">
      <w:pPr>
        <w:pStyle w:val="Heading3"/>
        <w:rPr>
          <w:rFonts w:ascii="Lato" w:cs="Lato" w:eastAsia="Lato" w:hAnsi="Lato"/>
          <w:sz w:val="20.81011199951172"/>
          <w:szCs w:val="20.81011199951172"/>
        </w:rPr>
      </w:pPr>
      <w:bookmarkStart w:colFirst="0" w:colLast="0" w:name="_tvyvvxboifp3" w:id="3"/>
      <w:bookmarkEnd w:id="3"/>
      <w:r w:rsidDel="00000000" w:rsidR="00000000" w:rsidRPr="00000000">
        <w:rPr>
          <w:rtl w:val="0"/>
        </w:rPr>
        <w:t xml:space="preserve">UX DESIGNER, WEB DESIGN </w:t>
      </w:r>
      <w:r w:rsidDel="00000000" w:rsidR="00000000" w:rsidRPr="00000000">
        <w:rPr>
          <w:rtl w:val="0"/>
        </w:rPr>
      </w:r>
    </w:p>
    <w:p w:rsidR="00000000" w:rsidDel="00000000" w:rsidP="00000000" w:rsidRDefault="00000000" w:rsidRPr="00000000" w14:paraId="00000009">
      <w:pPr>
        <w:widowControl w:val="0"/>
        <w:spacing w:line="240" w:lineRule="auto"/>
        <w:ind w:left="720" w:firstLine="0"/>
        <w:rPr>
          <w:rFonts w:ascii="Lato" w:cs="Lato" w:eastAsia="Lato" w:hAnsi="Lato"/>
          <w:b w:val="1"/>
          <w:color w:val="464a4e"/>
          <w:sz w:val="16"/>
          <w:szCs w:val="16"/>
        </w:rPr>
      </w:pPr>
      <w:r w:rsidDel="00000000" w:rsidR="00000000" w:rsidRPr="00000000">
        <w:rPr>
          <w:rFonts w:ascii="Lato" w:cs="Lato" w:eastAsia="Lato" w:hAnsi="Lato"/>
          <w:b w:val="1"/>
          <w:color w:val="464a4e"/>
          <w:sz w:val="16"/>
          <w:szCs w:val="16"/>
          <w:rtl w:val="0"/>
        </w:rPr>
        <w:t xml:space="preserve">Freelance/Contract </w:t>
      </w:r>
    </w:p>
    <w:p w:rsidR="00000000" w:rsidDel="00000000" w:rsidP="00000000" w:rsidRDefault="00000000" w:rsidRPr="00000000" w14:paraId="0000000A">
      <w:pPr>
        <w:widowControl w:val="0"/>
        <w:spacing w:before="34.486083984375" w:line="240" w:lineRule="auto"/>
        <w:ind w:left="720" w:firstLine="0"/>
        <w:rPr>
          <w:rFonts w:ascii="Lato" w:cs="Lato" w:eastAsia="Lato" w:hAnsi="Lato"/>
          <w:color w:val="464a4e"/>
          <w:sz w:val="16"/>
          <w:szCs w:val="16"/>
        </w:rPr>
      </w:pPr>
      <w:r w:rsidDel="00000000" w:rsidR="00000000" w:rsidRPr="00000000">
        <w:rPr>
          <w:rFonts w:ascii="Lato" w:cs="Lato" w:eastAsia="Lato" w:hAnsi="Lato"/>
          <w:color w:val="464a4e"/>
          <w:sz w:val="16"/>
          <w:szCs w:val="16"/>
          <w:rtl w:val="0"/>
        </w:rPr>
        <w:t xml:space="preserve">2021- Present | Remote &amp; Hybrid </w:t>
      </w:r>
    </w:p>
    <w:p w:rsidR="00000000" w:rsidDel="00000000" w:rsidP="00000000" w:rsidRDefault="00000000" w:rsidRPr="00000000" w14:paraId="0000000B">
      <w:pPr>
        <w:widowControl w:val="0"/>
        <w:spacing w:before="34.486083984375" w:line="240" w:lineRule="auto"/>
        <w:ind w:left="720" w:firstLine="0"/>
        <w:rPr>
          <w:rFonts w:ascii="Lato" w:cs="Lato" w:eastAsia="Lato" w:hAnsi="Lato"/>
          <w:b w:val="1"/>
          <w:color w:val="464a4e"/>
          <w:sz w:val="20"/>
          <w:szCs w:val="20"/>
        </w:rPr>
      </w:pPr>
      <w:r w:rsidDel="00000000" w:rsidR="00000000" w:rsidRPr="00000000">
        <w:rPr>
          <w:rFonts w:ascii="Lato" w:cs="Lato" w:eastAsia="Lato" w:hAnsi="Lato"/>
          <w:b w:val="1"/>
          <w:color w:val="464a4e"/>
          <w:sz w:val="20"/>
          <w:szCs w:val="20"/>
          <w:rtl w:val="0"/>
        </w:rPr>
        <w:t xml:space="preserve">Management, design, and execution of several conversion-focused websites, as well as competitive research, user research, brand strategy, brand graphic assets, and usability testing, leveraging AI to help write and brainstorm. </w:t>
      </w:r>
    </w:p>
    <w:p w:rsidR="00000000" w:rsidDel="00000000" w:rsidP="00000000" w:rsidRDefault="00000000" w:rsidRPr="00000000" w14:paraId="0000000C">
      <w:pPr>
        <w:widowControl w:val="0"/>
        <w:spacing w:before="34.486083984375" w:line="240" w:lineRule="auto"/>
        <w:ind w:left="720" w:firstLine="0"/>
        <w:rPr>
          <w:rFonts w:ascii="Lato" w:cs="Lato" w:eastAsia="Lato" w:hAnsi="Lato"/>
          <w:color w:val="464a4e"/>
          <w:sz w:val="20"/>
          <w:szCs w:val="20"/>
        </w:rPr>
      </w:pPr>
      <w:r w:rsidDel="00000000" w:rsidR="00000000" w:rsidRPr="00000000">
        <w:rPr>
          <w:rFonts w:ascii="Lato" w:cs="Lato" w:eastAsia="Lato" w:hAnsi="Lato"/>
          <w:b w:val="1"/>
          <w:color w:val="464a4e"/>
          <w:sz w:val="20"/>
          <w:szCs w:val="20"/>
          <w:rtl w:val="0"/>
        </w:rPr>
        <w:t xml:space="preserve">Clients:</w:t>
      </w:r>
      <w:r w:rsidDel="00000000" w:rsidR="00000000" w:rsidRPr="00000000">
        <w:rPr>
          <w:rFonts w:ascii="Lato" w:cs="Lato" w:eastAsia="Lato" w:hAnsi="Lato"/>
          <w:color w:val="464a4e"/>
          <w:sz w:val="20"/>
          <w:szCs w:val="20"/>
          <w:rtl w:val="0"/>
        </w:rPr>
        <w:t xml:space="preserve"> Mattson Technology Inc., Global Focus Coaching, InnerCity Bliss, Project Life MBC, San Antonio Station Alliance, New Village Oakland, Maxwell </w:t>
      </w:r>
      <w:r w:rsidDel="00000000" w:rsidR="00000000" w:rsidRPr="00000000">
        <w:rPr>
          <w:rFonts w:ascii="Lato" w:cs="Lato" w:eastAsia="Lato" w:hAnsi="Lato"/>
          <w:color w:val="464a4e"/>
          <w:sz w:val="20"/>
          <w:szCs w:val="20"/>
          <w:rtl w:val="0"/>
        </w:rPr>
        <w:t xml:space="preserve">Hackswell</w:t>
      </w:r>
      <w:r w:rsidDel="00000000" w:rsidR="00000000" w:rsidRPr="00000000">
        <w:rPr>
          <w:rFonts w:ascii="Lato" w:cs="Lato" w:eastAsia="Lato" w:hAnsi="Lato"/>
          <w:color w:val="464a4e"/>
          <w:sz w:val="20"/>
          <w:szCs w:val="20"/>
          <w:rtl w:val="0"/>
        </w:rPr>
        <w:t xml:space="preserve"> cybersecurity resource blog.</w:t>
      </w:r>
    </w:p>
    <w:p w:rsidR="00000000" w:rsidDel="00000000" w:rsidP="00000000" w:rsidRDefault="00000000" w:rsidRPr="00000000" w14:paraId="0000000D">
      <w:pPr>
        <w:widowControl w:val="0"/>
        <w:spacing w:before="34.486083984375" w:line="240" w:lineRule="auto"/>
        <w:ind w:left="720" w:firstLine="0"/>
        <w:rPr>
          <w:rFonts w:ascii="Lato" w:cs="Lato" w:eastAsia="Lato" w:hAnsi="Lato"/>
          <w:color w:val="464a4e"/>
          <w:sz w:val="16"/>
          <w:szCs w:val="16"/>
        </w:rPr>
      </w:pPr>
      <w:r w:rsidDel="00000000" w:rsidR="00000000" w:rsidRPr="00000000">
        <w:rPr>
          <w:rtl w:val="0"/>
        </w:rPr>
      </w:r>
    </w:p>
    <w:p w:rsidR="00000000" w:rsidDel="00000000" w:rsidP="00000000" w:rsidRDefault="00000000" w:rsidRPr="00000000" w14:paraId="0000000E">
      <w:pPr>
        <w:widowControl w:val="0"/>
        <w:numPr>
          <w:ilvl w:val="0"/>
          <w:numId w:val="3"/>
        </w:numPr>
        <w:spacing w:line="240" w:lineRule="auto"/>
        <w:ind w:left="1440" w:hanging="360"/>
        <w:rPr>
          <w:rFonts w:ascii="Lato" w:cs="Lato" w:eastAsia="Lato" w:hAnsi="Lato"/>
          <w:color w:val="464a4e"/>
          <w:sz w:val="20"/>
          <w:szCs w:val="20"/>
        </w:rPr>
      </w:pPr>
      <w:r w:rsidDel="00000000" w:rsidR="00000000" w:rsidRPr="00000000">
        <w:rPr>
          <w:rFonts w:ascii="Lato" w:cs="Lato" w:eastAsia="Lato" w:hAnsi="Lato"/>
          <w:color w:val="464a4e"/>
          <w:sz w:val="20"/>
          <w:szCs w:val="20"/>
          <w:rtl w:val="0"/>
        </w:rPr>
        <w:t xml:space="preserve">Strategize with cross-team  stakeholders on internal and external digital product goals.</w:t>
      </w:r>
    </w:p>
    <w:p w:rsidR="00000000" w:rsidDel="00000000" w:rsidP="00000000" w:rsidRDefault="00000000" w:rsidRPr="00000000" w14:paraId="0000000F">
      <w:pPr>
        <w:widowControl w:val="0"/>
        <w:numPr>
          <w:ilvl w:val="0"/>
          <w:numId w:val="3"/>
        </w:numPr>
        <w:spacing w:line="240" w:lineRule="auto"/>
        <w:ind w:left="1440" w:hanging="360"/>
        <w:rPr>
          <w:rFonts w:ascii="Lato" w:cs="Lato" w:eastAsia="Lato" w:hAnsi="Lato"/>
          <w:color w:val="464a4e"/>
          <w:sz w:val="20"/>
          <w:szCs w:val="20"/>
        </w:rPr>
      </w:pPr>
      <w:r w:rsidDel="00000000" w:rsidR="00000000" w:rsidRPr="00000000">
        <w:rPr>
          <w:rFonts w:ascii="Lato" w:cs="Lato" w:eastAsia="Lato" w:hAnsi="Lato"/>
          <w:color w:val="464a4e"/>
          <w:sz w:val="20"/>
          <w:szCs w:val="20"/>
          <w:rtl w:val="0"/>
        </w:rPr>
        <w:t xml:space="preserve">Develop workflows with multiple departments, generating processes and tools for streamlining workflows.</w:t>
      </w:r>
    </w:p>
    <w:p w:rsidR="00000000" w:rsidDel="00000000" w:rsidP="00000000" w:rsidRDefault="00000000" w:rsidRPr="00000000" w14:paraId="00000010">
      <w:pPr>
        <w:widowControl w:val="0"/>
        <w:numPr>
          <w:ilvl w:val="0"/>
          <w:numId w:val="3"/>
        </w:numPr>
        <w:spacing w:line="240" w:lineRule="auto"/>
        <w:ind w:left="1440" w:hanging="360"/>
        <w:rPr>
          <w:rFonts w:ascii="Lato" w:cs="Lato" w:eastAsia="Lato" w:hAnsi="Lato"/>
          <w:color w:val="464a4e"/>
          <w:sz w:val="20"/>
          <w:szCs w:val="20"/>
        </w:rPr>
      </w:pPr>
      <w:r w:rsidDel="00000000" w:rsidR="00000000" w:rsidRPr="00000000">
        <w:rPr>
          <w:rFonts w:ascii="Lato" w:cs="Lato" w:eastAsia="Lato" w:hAnsi="Lato"/>
          <w:color w:val="464a4e"/>
          <w:sz w:val="20"/>
          <w:szCs w:val="20"/>
          <w:rtl w:val="0"/>
        </w:rPr>
        <w:t xml:space="preserve">Custom-create graphic assets for web and print in alignment with vision brainstorming.</w:t>
      </w:r>
    </w:p>
    <w:p w:rsidR="00000000" w:rsidDel="00000000" w:rsidP="00000000" w:rsidRDefault="00000000" w:rsidRPr="00000000" w14:paraId="00000011">
      <w:pPr>
        <w:widowControl w:val="0"/>
        <w:numPr>
          <w:ilvl w:val="0"/>
          <w:numId w:val="3"/>
        </w:numPr>
        <w:spacing w:line="240" w:lineRule="auto"/>
        <w:ind w:left="1440" w:hanging="360"/>
        <w:rPr>
          <w:rFonts w:ascii="Lato" w:cs="Lato" w:eastAsia="Lato" w:hAnsi="Lato"/>
          <w:color w:val="464a4e"/>
          <w:sz w:val="20"/>
          <w:szCs w:val="20"/>
        </w:rPr>
      </w:pPr>
      <w:r w:rsidDel="00000000" w:rsidR="00000000" w:rsidRPr="00000000">
        <w:rPr>
          <w:rFonts w:ascii="Lato" w:cs="Lato" w:eastAsia="Lato" w:hAnsi="Lato"/>
          <w:color w:val="464a4e"/>
          <w:sz w:val="20"/>
          <w:szCs w:val="20"/>
          <w:rtl w:val="0"/>
        </w:rPr>
        <w:t xml:space="preserve">Executed an award-winning research plan with a team of 3 researchers, creating 15+ valuable insights for development. </w:t>
      </w:r>
    </w:p>
    <w:p w:rsidR="00000000" w:rsidDel="00000000" w:rsidP="00000000" w:rsidRDefault="00000000" w:rsidRPr="00000000" w14:paraId="00000012">
      <w:pPr>
        <w:widowControl w:val="0"/>
        <w:numPr>
          <w:ilvl w:val="0"/>
          <w:numId w:val="3"/>
        </w:numPr>
        <w:spacing w:line="240" w:lineRule="auto"/>
        <w:ind w:left="1440" w:hanging="360"/>
        <w:rPr>
          <w:rFonts w:ascii="Lato" w:cs="Lato" w:eastAsia="Lato" w:hAnsi="Lato"/>
          <w:color w:val="464a4e"/>
          <w:sz w:val="20"/>
          <w:szCs w:val="20"/>
        </w:rPr>
      </w:pPr>
      <w:r w:rsidDel="00000000" w:rsidR="00000000" w:rsidRPr="00000000">
        <w:rPr>
          <w:rFonts w:ascii="Lato" w:cs="Lato" w:eastAsia="Lato" w:hAnsi="Lato"/>
          <w:color w:val="464a4e"/>
          <w:sz w:val="20"/>
          <w:szCs w:val="20"/>
          <w:rtl w:val="0"/>
        </w:rPr>
        <w:t xml:space="preserve">Generate project management documents, research, competitive analysis, user journeys, mood boards, wireframes, and prototypes, and vector graphic packages.</w:t>
      </w:r>
    </w:p>
    <w:p w:rsidR="00000000" w:rsidDel="00000000" w:rsidP="00000000" w:rsidRDefault="00000000" w:rsidRPr="00000000" w14:paraId="00000013">
      <w:pPr>
        <w:widowControl w:val="0"/>
        <w:numPr>
          <w:ilvl w:val="0"/>
          <w:numId w:val="3"/>
        </w:numPr>
        <w:spacing w:line="240" w:lineRule="auto"/>
        <w:ind w:left="1440" w:hanging="360"/>
        <w:rPr>
          <w:rFonts w:ascii="Lato" w:cs="Lato" w:eastAsia="Lato" w:hAnsi="Lato"/>
          <w:color w:val="464a4e"/>
          <w:sz w:val="20"/>
          <w:szCs w:val="20"/>
        </w:rPr>
      </w:pPr>
      <w:r w:rsidDel="00000000" w:rsidR="00000000" w:rsidRPr="00000000">
        <w:rPr>
          <w:rFonts w:ascii="Lato" w:cs="Lato" w:eastAsia="Lato" w:hAnsi="Lato"/>
          <w:color w:val="464a4e"/>
          <w:sz w:val="20"/>
          <w:szCs w:val="20"/>
          <w:rtl w:val="0"/>
        </w:rPr>
        <w:t xml:space="preserve">Launch websites and products to answer stakeholder needs, increasing conversion and engagement KPIs by at least 34%. </w:t>
      </w:r>
    </w:p>
    <w:p w:rsidR="00000000" w:rsidDel="00000000" w:rsidP="00000000" w:rsidRDefault="00000000" w:rsidRPr="00000000" w14:paraId="00000014">
      <w:pPr>
        <w:widowControl w:val="0"/>
        <w:spacing w:line="240" w:lineRule="auto"/>
        <w:rPr>
          <w:rFonts w:ascii="Lato" w:cs="Lato" w:eastAsia="Lato" w:hAnsi="Lato"/>
          <w:color w:val="706f6f"/>
          <w:sz w:val="20"/>
          <w:szCs w:val="20"/>
        </w:rPr>
      </w:pPr>
      <w:r w:rsidDel="00000000" w:rsidR="00000000" w:rsidRPr="00000000">
        <w:rPr>
          <w:rtl w:val="0"/>
        </w:rPr>
      </w:r>
    </w:p>
    <w:p w:rsidR="00000000" w:rsidDel="00000000" w:rsidP="00000000" w:rsidRDefault="00000000" w:rsidRPr="00000000" w14:paraId="00000015">
      <w:pPr>
        <w:pStyle w:val="Heading3"/>
        <w:rPr/>
      </w:pPr>
      <w:bookmarkStart w:colFirst="0" w:colLast="0" w:name="_nc0dkml006mi" w:id="4"/>
      <w:bookmarkEnd w:id="4"/>
      <w:r w:rsidDel="00000000" w:rsidR="00000000" w:rsidRPr="00000000">
        <w:rPr>
          <w:rtl w:val="0"/>
        </w:rPr>
        <w:t xml:space="preserve">JOURNALIST </w:t>
      </w:r>
    </w:p>
    <w:p w:rsidR="00000000" w:rsidDel="00000000" w:rsidP="00000000" w:rsidRDefault="00000000" w:rsidRPr="00000000" w14:paraId="00000016">
      <w:pPr>
        <w:widowControl w:val="0"/>
        <w:spacing w:line="240" w:lineRule="auto"/>
        <w:ind w:left="720" w:firstLine="0"/>
        <w:rPr>
          <w:rFonts w:ascii="Lato" w:cs="Lato" w:eastAsia="Lato" w:hAnsi="Lato"/>
          <w:color w:val="464a4e"/>
          <w:sz w:val="16"/>
          <w:szCs w:val="16"/>
        </w:rPr>
      </w:pPr>
      <w:r w:rsidDel="00000000" w:rsidR="00000000" w:rsidRPr="00000000">
        <w:rPr>
          <w:rFonts w:ascii="Lato" w:cs="Lato" w:eastAsia="Lato" w:hAnsi="Lato"/>
          <w:b w:val="1"/>
          <w:color w:val="464a4e"/>
          <w:sz w:val="16"/>
          <w:szCs w:val="16"/>
          <w:rtl w:val="0"/>
        </w:rPr>
        <w:t xml:space="preserve">Maynard Institute of Journalism/ Oakland Voices</w:t>
      </w:r>
      <w:r w:rsidDel="00000000" w:rsidR="00000000" w:rsidRPr="00000000">
        <w:rPr>
          <w:rFonts w:ascii="Lato" w:cs="Lato" w:eastAsia="Lato" w:hAnsi="Lato"/>
          <w:color w:val="464a4e"/>
          <w:sz w:val="16"/>
          <w:szCs w:val="16"/>
          <w:rtl w:val="0"/>
        </w:rPr>
        <w:t xml:space="preserve"> </w:t>
      </w:r>
    </w:p>
    <w:p w:rsidR="00000000" w:rsidDel="00000000" w:rsidP="00000000" w:rsidRDefault="00000000" w:rsidRPr="00000000" w14:paraId="00000017">
      <w:pPr>
        <w:widowControl w:val="0"/>
        <w:spacing w:before="34.486083984375" w:line="240" w:lineRule="auto"/>
        <w:ind w:left="720" w:firstLine="0"/>
        <w:rPr>
          <w:rFonts w:ascii="Lato" w:cs="Lato" w:eastAsia="Lato" w:hAnsi="Lato"/>
          <w:color w:val="464a4e"/>
          <w:sz w:val="18.81011199951172"/>
          <w:szCs w:val="18.81011199951172"/>
        </w:rPr>
      </w:pPr>
      <w:r w:rsidDel="00000000" w:rsidR="00000000" w:rsidRPr="00000000">
        <w:rPr>
          <w:rFonts w:ascii="Lato" w:cs="Lato" w:eastAsia="Lato" w:hAnsi="Lato"/>
          <w:color w:val="464a4e"/>
          <w:sz w:val="16"/>
          <w:szCs w:val="16"/>
          <w:rtl w:val="0"/>
        </w:rPr>
        <w:t xml:space="preserve">2014- Present | Oakland, CA</w:t>
      </w:r>
      <w:r w:rsidDel="00000000" w:rsidR="00000000" w:rsidRPr="00000000">
        <w:rPr>
          <w:rFonts w:ascii="Lato" w:cs="Lato" w:eastAsia="Lato" w:hAnsi="Lato"/>
          <w:color w:val="464a4e"/>
          <w:sz w:val="18.81011199951172"/>
          <w:szCs w:val="18.81011199951172"/>
          <w:rtl w:val="0"/>
        </w:rPr>
        <w:t xml:space="preserve"> </w:t>
      </w:r>
    </w:p>
    <w:p w:rsidR="00000000" w:rsidDel="00000000" w:rsidP="00000000" w:rsidRDefault="00000000" w:rsidRPr="00000000" w14:paraId="00000018">
      <w:pPr>
        <w:widowControl w:val="0"/>
        <w:spacing w:before="34.486083984375" w:line="240" w:lineRule="auto"/>
        <w:ind w:left="720" w:firstLine="0"/>
        <w:rPr>
          <w:rFonts w:ascii="Lato" w:cs="Lato" w:eastAsia="Lato" w:hAnsi="Lato"/>
          <w:b w:val="1"/>
          <w:color w:val="464a4e"/>
          <w:sz w:val="20"/>
          <w:szCs w:val="20"/>
        </w:rPr>
      </w:pPr>
      <w:r w:rsidDel="00000000" w:rsidR="00000000" w:rsidRPr="00000000">
        <w:rPr>
          <w:rFonts w:ascii="Lato" w:cs="Lato" w:eastAsia="Lato" w:hAnsi="Lato"/>
          <w:b w:val="1"/>
          <w:color w:val="464a4e"/>
          <w:sz w:val="20"/>
          <w:szCs w:val="20"/>
          <w:rtl w:val="0"/>
        </w:rPr>
        <w:t xml:space="preserve">Leveraged community journalism experience at Oakland Voices to craft engaging, informative content. Post-fellowship author publishing with Bay Area News Group publications, and paneled twice with The Kettering Foundation on community journalism and democracy.</w:t>
      </w:r>
    </w:p>
    <w:p w:rsidR="00000000" w:rsidDel="00000000" w:rsidP="00000000" w:rsidRDefault="00000000" w:rsidRPr="00000000" w14:paraId="00000019">
      <w:pPr>
        <w:widowControl w:val="0"/>
        <w:numPr>
          <w:ilvl w:val="0"/>
          <w:numId w:val="2"/>
        </w:numPr>
        <w:spacing w:after="0" w:afterAutospacing="0" w:before="154.879150390625" w:line="240" w:lineRule="auto"/>
        <w:ind w:left="1440" w:hanging="360"/>
        <w:rPr>
          <w:rFonts w:ascii="Lato" w:cs="Lato" w:eastAsia="Lato" w:hAnsi="Lato"/>
          <w:color w:val="464a4e"/>
          <w:sz w:val="20"/>
          <w:szCs w:val="20"/>
        </w:rPr>
      </w:pPr>
      <w:r w:rsidDel="00000000" w:rsidR="00000000" w:rsidRPr="00000000">
        <w:rPr>
          <w:rFonts w:ascii="Lato" w:cs="Lato" w:eastAsia="Lato" w:hAnsi="Lato"/>
          <w:color w:val="464a4e"/>
          <w:sz w:val="20"/>
          <w:szCs w:val="20"/>
          <w:rtl w:val="0"/>
        </w:rPr>
        <w:t xml:space="preserve">Leveraged online and analog sources for research, fact-based insights for journalistic articles. </w:t>
      </w:r>
    </w:p>
    <w:p w:rsidR="00000000" w:rsidDel="00000000" w:rsidP="00000000" w:rsidRDefault="00000000" w:rsidRPr="00000000" w14:paraId="0000001A">
      <w:pPr>
        <w:widowControl w:val="0"/>
        <w:numPr>
          <w:ilvl w:val="0"/>
          <w:numId w:val="2"/>
        </w:numPr>
        <w:spacing w:before="0" w:beforeAutospacing="0" w:line="240" w:lineRule="auto"/>
        <w:ind w:left="1440" w:hanging="360"/>
        <w:rPr>
          <w:rFonts w:ascii="Lato" w:cs="Lato" w:eastAsia="Lato" w:hAnsi="Lato"/>
          <w:color w:val="464a4e"/>
          <w:sz w:val="20"/>
          <w:szCs w:val="20"/>
        </w:rPr>
      </w:pPr>
      <w:r w:rsidDel="00000000" w:rsidR="00000000" w:rsidRPr="00000000">
        <w:rPr>
          <w:rFonts w:ascii="Lato" w:cs="Lato" w:eastAsia="Lato" w:hAnsi="Lato"/>
          <w:color w:val="464a4e"/>
          <w:sz w:val="20"/>
          <w:szCs w:val="20"/>
          <w:rtl w:val="0"/>
        </w:rPr>
        <w:t xml:space="preserve">Crafted and conducted in-depth interviews with over 50 diverse sources, including subject matter experts, and hostile sources, to gather accurate and insightful information for journalistic pieces.</w:t>
      </w:r>
    </w:p>
    <w:p w:rsidR="00000000" w:rsidDel="00000000" w:rsidP="00000000" w:rsidRDefault="00000000" w:rsidRPr="00000000" w14:paraId="0000001B">
      <w:pPr>
        <w:widowControl w:val="0"/>
        <w:spacing w:before="22.7880859375" w:line="240" w:lineRule="auto"/>
        <w:ind w:left="0" w:firstLine="0"/>
        <w:rPr>
          <w:rFonts w:ascii="Lato" w:cs="Lato" w:eastAsia="Lato" w:hAnsi="Lato"/>
          <w:color w:val="706f6f"/>
          <w:sz w:val="20"/>
          <w:szCs w:val="20"/>
        </w:rPr>
      </w:pPr>
      <w:r w:rsidDel="00000000" w:rsidR="00000000" w:rsidRPr="00000000">
        <w:rPr>
          <w:rtl w:val="0"/>
        </w:rPr>
      </w:r>
    </w:p>
    <w:p w:rsidR="00000000" w:rsidDel="00000000" w:rsidP="00000000" w:rsidRDefault="00000000" w:rsidRPr="00000000" w14:paraId="0000001C">
      <w:pPr>
        <w:pStyle w:val="Heading3"/>
        <w:rPr/>
      </w:pPr>
      <w:bookmarkStart w:colFirst="0" w:colLast="0" w:name="_tjzvxeop817b" w:id="5"/>
      <w:bookmarkEnd w:id="5"/>
      <w:r w:rsidDel="00000000" w:rsidR="00000000" w:rsidRPr="00000000">
        <w:rPr>
          <w:rtl w:val="0"/>
        </w:rPr>
        <w:t xml:space="preserve">SPECIAL EDUCATION SPECIALIST </w:t>
      </w:r>
    </w:p>
    <w:p w:rsidR="00000000" w:rsidDel="00000000" w:rsidP="00000000" w:rsidRDefault="00000000" w:rsidRPr="00000000" w14:paraId="0000001D">
      <w:pPr>
        <w:widowControl w:val="0"/>
        <w:spacing w:line="240" w:lineRule="auto"/>
        <w:ind w:left="720" w:firstLine="0"/>
        <w:rPr>
          <w:rFonts w:ascii="Lato" w:cs="Lato" w:eastAsia="Lato" w:hAnsi="Lato"/>
          <w:b w:val="1"/>
          <w:color w:val="706f6f"/>
          <w:sz w:val="16"/>
          <w:szCs w:val="16"/>
        </w:rPr>
      </w:pPr>
      <w:r w:rsidDel="00000000" w:rsidR="00000000" w:rsidRPr="00000000">
        <w:rPr>
          <w:rFonts w:ascii="Lato" w:cs="Lato" w:eastAsia="Lato" w:hAnsi="Lato"/>
          <w:b w:val="1"/>
          <w:color w:val="706f6f"/>
          <w:sz w:val="16"/>
          <w:szCs w:val="16"/>
          <w:rtl w:val="0"/>
        </w:rPr>
        <w:t xml:space="preserve">Oakland Unified School District </w:t>
      </w:r>
    </w:p>
    <w:p w:rsidR="00000000" w:rsidDel="00000000" w:rsidP="00000000" w:rsidRDefault="00000000" w:rsidRPr="00000000" w14:paraId="0000001E">
      <w:pPr>
        <w:widowControl w:val="0"/>
        <w:spacing w:before="34.486083984375" w:line="240" w:lineRule="auto"/>
        <w:ind w:left="720" w:firstLine="0"/>
        <w:rPr>
          <w:rFonts w:ascii="Lato" w:cs="Lato" w:eastAsia="Lato" w:hAnsi="Lato"/>
          <w:color w:val="706f6f"/>
          <w:sz w:val="16"/>
          <w:szCs w:val="16"/>
        </w:rPr>
      </w:pPr>
      <w:r w:rsidDel="00000000" w:rsidR="00000000" w:rsidRPr="00000000">
        <w:rPr>
          <w:rFonts w:ascii="Lato" w:cs="Lato" w:eastAsia="Lato" w:hAnsi="Lato"/>
          <w:color w:val="706f6f"/>
          <w:sz w:val="16"/>
          <w:szCs w:val="16"/>
          <w:rtl w:val="0"/>
        </w:rPr>
        <w:t xml:space="preserve">2017-2022 | Oakland, CA </w:t>
      </w:r>
    </w:p>
    <w:p w:rsidR="00000000" w:rsidDel="00000000" w:rsidP="00000000" w:rsidRDefault="00000000" w:rsidRPr="00000000" w14:paraId="0000001F">
      <w:pPr>
        <w:widowControl w:val="0"/>
        <w:spacing w:before="137.467041015625" w:line="266.56002044677734" w:lineRule="auto"/>
        <w:ind w:left="720" w:firstLine="0"/>
        <w:rPr>
          <w:rFonts w:ascii="Lato" w:cs="Lato" w:eastAsia="Lato" w:hAnsi="Lato"/>
          <w:b w:val="1"/>
          <w:color w:val="464a4e"/>
          <w:sz w:val="20"/>
          <w:szCs w:val="20"/>
        </w:rPr>
      </w:pPr>
      <w:r w:rsidDel="00000000" w:rsidR="00000000" w:rsidRPr="00000000">
        <w:rPr>
          <w:rFonts w:ascii="Lato" w:cs="Lato" w:eastAsia="Lato" w:hAnsi="Lato"/>
          <w:b w:val="1"/>
          <w:color w:val="464a4e"/>
          <w:sz w:val="20"/>
          <w:szCs w:val="20"/>
          <w:rtl w:val="0"/>
        </w:rPr>
        <w:t xml:space="preserve">Designed and implemented over 200 hours of interactive instructional materials for neurodivergent children, incorporating graphic organizers, multisensory activities, and scaffolding techniques aligned with the science of reading to build foundational knowledge and context skills essential for reading comprehension.</w:t>
      </w:r>
    </w:p>
    <w:p w:rsidR="00000000" w:rsidDel="00000000" w:rsidP="00000000" w:rsidRDefault="00000000" w:rsidRPr="00000000" w14:paraId="00000020">
      <w:pPr>
        <w:widowControl w:val="0"/>
        <w:numPr>
          <w:ilvl w:val="0"/>
          <w:numId w:val="1"/>
        </w:numPr>
        <w:spacing w:after="0" w:afterAutospacing="0" w:before="137.467041015625" w:line="240" w:lineRule="auto"/>
        <w:ind w:left="1440" w:hanging="360"/>
        <w:rPr>
          <w:rFonts w:ascii="Lato" w:cs="Lato" w:eastAsia="Lato" w:hAnsi="Lato"/>
          <w:color w:val="464a4e"/>
          <w:sz w:val="20"/>
          <w:szCs w:val="20"/>
        </w:rPr>
      </w:pPr>
      <w:r w:rsidDel="00000000" w:rsidR="00000000" w:rsidRPr="00000000">
        <w:rPr>
          <w:rFonts w:ascii="Lato" w:cs="Lato" w:eastAsia="Lato" w:hAnsi="Lato"/>
          <w:color w:val="464a4e"/>
          <w:sz w:val="20"/>
          <w:szCs w:val="20"/>
          <w:rtl w:val="0"/>
        </w:rPr>
        <w:t xml:space="preserve">Developed curriculum using Orton-Gillingham principles, focusing on sound blending and rhyming games, which led to a 15% improvement in phonological awareness and a subsequent 18% increase in vocabulary acquisition among students with dyslexia.</w:t>
      </w:r>
      <w:r w:rsidDel="00000000" w:rsidR="00000000" w:rsidRPr="00000000">
        <w:rPr>
          <w:rtl w:val="0"/>
        </w:rPr>
      </w:r>
    </w:p>
    <w:p w:rsidR="00000000" w:rsidDel="00000000" w:rsidP="00000000" w:rsidRDefault="00000000" w:rsidRPr="00000000" w14:paraId="00000021">
      <w:pPr>
        <w:widowControl w:val="0"/>
        <w:numPr>
          <w:ilvl w:val="0"/>
          <w:numId w:val="1"/>
        </w:numPr>
        <w:spacing w:after="0" w:afterAutospacing="0" w:before="0" w:beforeAutospacing="0" w:line="240" w:lineRule="auto"/>
        <w:ind w:left="1440" w:hanging="360"/>
        <w:rPr>
          <w:rFonts w:ascii="Lato" w:cs="Lato" w:eastAsia="Lato" w:hAnsi="Lato"/>
          <w:color w:val="464a4e"/>
          <w:sz w:val="20"/>
          <w:szCs w:val="20"/>
        </w:rPr>
      </w:pPr>
      <w:r w:rsidDel="00000000" w:rsidR="00000000" w:rsidRPr="00000000">
        <w:rPr>
          <w:rFonts w:ascii="Lato" w:cs="Lato" w:eastAsia="Lato" w:hAnsi="Lato"/>
          <w:color w:val="464a4e"/>
          <w:sz w:val="20"/>
          <w:szCs w:val="20"/>
          <w:rtl w:val="0"/>
        </w:rPr>
        <w:t xml:space="preserve">Leveraged tools like Google Classroom and Newsela to create engaging and accessible learning experiences for students with varying technological literacy. This innovative approach facilitated a 22% increase in student participation and engagement in reading activities.</w:t>
      </w:r>
    </w:p>
    <w:p w:rsidR="00000000" w:rsidDel="00000000" w:rsidP="00000000" w:rsidRDefault="00000000" w:rsidRPr="00000000" w14:paraId="00000022">
      <w:pPr>
        <w:widowControl w:val="0"/>
        <w:numPr>
          <w:ilvl w:val="0"/>
          <w:numId w:val="1"/>
        </w:numPr>
        <w:spacing w:before="0" w:beforeAutospacing="0" w:line="240" w:lineRule="auto"/>
        <w:ind w:left="1440" w:hanging="360"/>
        <w:rPr>
          <w:rFonts w:ascii="Lato" w:cs="Lato" w:eastAsia="Lato" w:hAnsi="Lato"/>
          <w:color w:val="464a4e"/>
          <w:sz w:val="20"/>
          <w:szCs w:val="20"/>
        </w:rPr>
      </w:pPr>
      <w:r w:rsidDel="00000000" w:rsidR="00000000" w:rsidRPr="00000000">
        <w:rPr>
          <w:rFonts w:ascii="Lato" w:cs="Lato" w:eastAsia="Lato" w:hAnsi="Lato"/>
          <w:color w:val="464a4e"/>
          <w:sz w:val="20"/>
          <w:szCs w:val="20"/>
          <w:rtl w:val="0"/>
        </w:rPr>
        <w:t xml:space="preserve">Worked on School Site Committee board as advisor and co-strategist, thought leader, and advocate for the student body.</w:t>
      </w:r>
    </w:p>
    <w:p w:rsidR="00000000" w:rsidDel="00000000" w:rsidP="00000000" w:rsidRDefault="00000000" w:rsidRPr="00000000" w14:paraId="00000023">
      <w:pPr>
        <w:widowControl w:val="0"/>
        <w:spacing w:line="266.56002044677734" w:lineRule="auto"/>
        <w:ind w:left="0" w:firstLine="0"/>
        <w:rPr>
          <w:rFonts w:ascii="Lato" w:cs="Lato" w:eastAsia="Lato" w:hAnsi="Lato"/>
          <w:color w:val="706f6f"/>
          <w:sz w:val="20"/>
          <w:szCs w:val="20"/>
        </w:rPr>
      </w:pPr>
      <w:r w:rsidDel="00000000" w:rsidR="00000000" w:rsidRPr="00000000">
        <w:rPr>
          <w:rtl w:val="0"/>
        </w:rPr>
      </w:r>
    </w:p>
    <w:p w:rsidR="00000000" w:rsidDel="00000000" w:rsidP="00000000" w:rsidRDefault="00000000" w:rsidRPr="00000000" w14:paraId="00000024">
      <w:pPr>
        <w:widowControl w:val="0"/>
        <w:spacing w:line="266.56002044677734" w:lineRule="auto"/>
        <w:ind w:left="720" w:firstLine="0"/>
        <w:rPr>
          <w:rFonts w:ascii="Lato" w:cs="Lato" w:eastAsia="Lato" w:hAnsi="Lato"/>
          <w:color w:val="706f6f"/>
          <w:sz w:val="20"/>
          <w:szCs w:val="20"/>
        </w:rPr>
      </w:pPr>
      <w:r w:rsidDel="00000000" w:rsidR="00000000" w:rsidRPr="00000000">
        <w:rPr>
          <w:rtl w:val="0"/>
        </w:rPr>
      </w:r>
    </w:p>
    <w:p w:rsidR="00000000" w:rsidDel="00000000" w:rsidP="00000000" w:rsidRDefault="00000000" w:rsidRPr="00000000" w14:paraId="00000025">
      <w:pPr>
        <w:pStyle w:val="Heading3"/>
        <w:rPr/>
      </w:pPr>
      <w:bookmarkStart w:colFirst="0" w:colLast="0" w:name="_vzafplexpgco" w:id="6"/>
      <w:bookmarkEnd w:id="6"/>
      <w:r w:rsidDel="00000000" w:rsidR="00000000" w:rsidRPr="00000000">
        <w:rPr>
          <w:rtl w:val="0"/>
        </w:rPr>
        <w:t xml:space="preserve">GRAPHIC DESIGNER </w:t>
      </w:r>
    </w:p>
    <w:p w:rsidR="00000000" w:rsidDel="00000000" w:rsidP="00000000" w:rsidRDefault="00000000" w:rsidRPr="00000000" w14:paraId="00000026">
      <w:pPr>
        <w:widowControl w:val="0"/>
        <w:spacing w:line="240" w:lineRule="auto"/>
        <w:ind w:left="720" w:firstLine="0"/>
        <w:rPr>
          <w:rFonts w:ascii="Lato" w:cs="Lato" w:eastAsia="Lato" w:hAnsi="Lato"/>
          <w:b w:val="1"/>
          <w:color w:val="706f6f"/>
          <w:sz w:val="16"/>
          <w:szCs w:val="16"/>
        </w:rPr>
      </w:pPr>
      <w:r w:rsidDel="00000000" w:rsidR="00000000" w:rsidRPr="00000000">
        <w:rPr>
          <w:rFonts w:ascii="Lato" w:cs="Lato" w:eastAsia="Lato" w:hAnsi="Lato"/>
          <w:b w:val="1"/>
          <w:color w:val="706f6f"/>
          <w:sz w:val="16"/>
          <w:szCs w:val="16"/>
          <w:rtl w:val="0"/>
        </w:rPr>
        <w:t xml:space="preserve">Imperial Headwear | Denver, CO </w:t>
      </w:r>
    </w:p>
    <w:p w:rsidR="00000000" w:rsidDel="00000000" w:rsidP="00000000" w:rsidRDefault="00000000" w:rsidRPr="00000000" w14:paraId="00000027">
      <w:pPr>
        <w:widowControl w:val="0"/>
        <w:spacing w:before="34.48577880859375" w:line="240" w:lineRule="auto"/>
        <w:ind w:left="720" w:firstLine="0"/>
        <w:rPr>
          <w:rFonts w:ascii="Lato" w:cs="Lato" w:eastAsia="Lato" w:hAnsi="Lato"/>
          <w:color w:val="706f6f"/>
          <w:sz w:val="18.81011199951172"/>
          <w:szCs w:val="18.81011199951172"/>
        </w:rPr>
      </w:pPr>
      <w:r w:rsidDel="00000000" w:rsidR="00000000" w:rsidRPr="00000000">
        <w:rPr>
          <w:rFonts w:ascii="Lato" w:cs="Lato" w:eastAsia="Lato" w:hAnsi="Lato"/>
          <w:color w:val="706f6f"/>
          <w:sz w:val="16"/>
          <w:szCs w:val="16"/>
          <w:rtl w:val="0"/>
        </w:rPr>
        <w:t xml:space="preserve">2001-2010</w:t>
      </w:r>
      <w:r w:rsidDel="00000000" w:rsidR="00000000" w:rsidRPr="00000000">
        <w:rPr>
          <w:rFonts w:ascii="Lato" w:cs="Lato" w:eastAsia="Lato" w:hAnsi="Lato"/>
          <w:color w:val="706f6f"/>
          <w:sz w:val="18.81011199951172"/>
          <w:szCs w:val="18.81011199951172"/>
          <w:rtl w:val="0"/>
        </w:rPr>
        <w:t xml:space="preserve"> </w:t>
      </w:r>
    </w:p>
    <w:p w:rsidR="00000000" w:rsidDel="00000000" w:rsidP="00000000" w:rsidRDefault="00000000" w:rsidRPr="00000000" w14:paraId="00000028">
      <w:pPr>
        <w:widowControl w:val="0"/>
        <w:spacing w:before="112.86529541015625" w:line="240" w:lineRule="auto"/>
        <w:ind w:left="720" w:firstLine="0"/>
        <w:rPr>
          <w:rFonts w:ascii="Lato" w:cs="Lato" w:eastAsia="Lato" w:hAnsi="Lato"/>
          <w:b w:val="1"/>
          <w:color w:val="464a4e"/>
          <w:sz w:val="20"/>
          <w:szCs w:val="20"/>
        </w:rPr>
      </w:pPr>
      <w:r w:rsidDel="00000000" w:rsidR="00000000" w:rsidRPr="00000000">
        <w:rPr>
          <w:rFonts w:ascii="Lato" w:cs="Lato" w:eastAsia="Lato" w:hAnsi="Lato"/>
          <w:b w:val="1"/>
          <w:color w:val="464a4e"/>
          <w:sz w:val="20"/>
          <w:szCs w:val="20"/>
          <w:rtl w:val="0"/>
        </w:rPr>
        <w:t xml:space="preserve">Created over 75 art packages monthly for a high-volume, global production manufacturer.</w:t>
      </w:r>
    </w:p>
    <w:p w:rsidR="00000000" w:rsidDel="00000000" w:rsidP="00000000" w:rsidRDefault="00000000" w:rsidRPr="00000000" w14:paraId="00000029">
      <w:pPr>
        <w:widowControl w:val="0"/>
        <w:numPr>
          <w:ilvl w:val="0"/>
          <w:numId w:val="4"/>
        </w:numPr>
        <w:spacing w:after="0" w:afterAutospacing="0" w:before="112.86529541015625" w:line="240" w:lineRule="auto"/>
        <w:ind w:left="1440" w:hanging="360"/>
        <w:rPr>
          <w:rFonts w:ascii="Lato" w:cs="Lato" w:eastAsia="Lato" w:hAnsi="Lato"/>
          <w:color w:val="464a4e"/>
          <w:sz w:val="20"/>
          <w:szCs w:val="20"/>
        </w:rPr>
      </w:pPr>
      <w:r w:rsidDel="00000000" w:rsidR="00000000" w:rsidRPr="00000000">
        <w:rPr>
          <w:rFonts w:ascii="Lato" w:cs="Lato" w:eastAsia="Lato" w:hAnsi="Lato"/>
          <w:color w:val="464a4e"/>
          <w:sz w:val="20"/>
          <w:szCs w:val="20"/>
          <w:rtl w:val="0"/>
        </w:rPr>
        <w:t xml:space="preserve">Trained staff in new production software tools (AI vectors to CAD)</w:t>
      </w:r>
    </w:p>
    <w:p w:rsidR="00000000" w:rsidDel="00000000" w:rsidP="00000000" w:rsidRDefault="00000000" w:rsidRPr="00000000" w14:paraId="0000002A">
      <w:pPr>
        <w:widowControl w:val="0"/>
        <w:numPr>
          <w:ilvl w:val="0"/>
          <w:numId w:val="4"/>
        </w:numPr>
        <w:spacing w:after="0" w:afterAutospacing="0" w:before="0" w:beforeAutospacing="0" w:line="240" w:lineRule="auto"/>
        <w:ind w:left="1440" w:hanging="360"/>
        <w:rPr>
          <w:rFonts w:ascii="Lato" w:cs="Lato" w:eastAsia="Lato" w:hAnsi="Lato"/>
          <w:color w:val="464a4e"/>
          <w:sz w:val="20"/>
          <w:szCs w:val="20"/>
        </w:rPr>
      </w:pPr>
      <w:r w:rsidDel="00000000" w:rsidR="00000000" w:rsidRPr="00000000">
        <w:rPr>
          <w:rFonts w:ascii="Lato" w:cs="Lato" w:eastAsia="Lato" w:hAnsi="Lato"/>
          <w:color w:val="464a4e"/>
          <w:sz w:val="20"/>
          <w:szCs w:val="20"/>
          <w:rtl w:val="0"/>
        </w:rPr>
        <w:t xml:space="preserve">Led initiatives in increasing understanding and discourse between departments, increasing productivity by 66%</w:t>
      </w:r>
    </w:p>
    <w:p w:rsidR="00000000" w:rsidDel="00000000" w:rsidP="00000000" w:rsidRDefault="00000000" w:rsidRPr="00000000" w14:paraId="0000002B">
      <w:pPr>
        <w:widowControl w:val="0"/>
        <w:numPr>
          <w:ilvl w:val="0"/>
          <w:numId w:val="4"/>
        </w:numPr>
        <w:spacing w:before="0" w:beforeAutospacing="0" w:line="240" w:lineRule="auto"/>
        <w:ind w:left="1440" w:hanging="360"/>
        <w:rPr>
          <w:rFonts w:ascii="Lato" w:cs="Lato" w:eastAsia="Lato" w:hAnsi="Lato"/>
          <w:color w:val="464a4e"/>
          <w:sz w:val="20"/>
          <w:szCs w:val="20"/>
        </w:rPr>
      </w:pPr>
      <w:r w:rsidDel="00000000" w:rsidR="00000000" w:rsidRPr="00000000">
        <w:rPr>
          <w:rFonts w:ascii="Lato" w:cs="Lato" w:eastAsia="Lato" w:hAnsi="Lato"/>
          <w:color w:val="464a4e"/>
          <w:sz w:val="20"/>
          <w:szCs w:val="20"/>
          <w:rtl w:val="0"/>
        </w:rPr>
        <w:t xml:space="preserve">Streamlined new techniques in manufacturing onsite and overseas.</w:t>
      </w:r>
    </w:p>
    <w:p w:rsidR="00000000" w:rsidDel="00000000" w:rsidP="00000000" w:rsidRDefault="00000000" w:rsidRPr="00000000" w14:paraId="0000002C">
      <w:pPr>
        <w:widowControl w:val="0"/>
        <w:spacing w:before="105.04135131835938" w:line="240" w:lineRule="auto"/>
        <w:rPr>
          <w:rFonts w:ascii="Lato" w:cs="Lato" w:eastAsia="Lato" w:hAnsi="Lato"/>
          <w:color w:val="706f6f"/>
          <w:sz w:val="18.81011199951172"/>
          <w:szCs w:val="18.81011199951172"/>
        </w:rPr>
      </w:pPr>
      <w:r w:rsidDel="00000000" w:rsidR="00000000" w:rsidRPr="00000000">
        <w:rPr>
          <w:rtl w:val="0"/>
        </w:rPr>
      </w:r>
    </w:p>
    <w:p w:rsidR="00000000" w:rsidDel="00000000" w:rsidP="00000000" w:rsidRDefault="00000000" w:rsidRPr="00000000" w14:paraId="0000002D">
      <w:pPr>
        <w:widowControl w:val="0"/>
        <w:spacing w:before="105.04135131835938" w:line="240" w:lineRule="auto"/>
        <w:rPr>
          <w:rFonts w:ascii="Lato" w:cs="Lato" w:eastAsia="Lato" w:hAnsi="Lato"/>
          <w:color w:val="706f6f"/>
          <w:sz w:val="18.81011199951172"/>
          <w:szCs w:val="18.8101119995117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widowControl w:val="0"/>
        <w:spacing w:before="105.04135131835938" w:line="240" w:lineRule="auto"/>
        <w:rPr>
          <w:rFonts w:ascii="Lato" w:cs="Lato" w:eastAsia="Lato" w:hAnsi="Lato"/>
          <w:color w:val="706f6f"/>
          <w:sz w:val="18.81011199951172"/>
          <w:szCs w:val="18.81011199951172"/>
        </w:rPr>
      </w:pPr>
      <w:r w:rsidDel="00000000" w:rsidR="00000000" w:rsidRPr="00000000">
        <w:rPr>
          <w:rtl w:val="0"/>
        </w:rPr>
      </w:r>
    </w:p>
    <w:p w:rsidR="00000000" w:rsidDel="00000000" w:rsidP="00000000" w:rsidRDefault="00000000" w:rsidRPr="00000000" w14:paraId="0000002F">
      <w:pPr>
        <w:pStyle w:val="Heading2"/>
        <w:rPr/>
      </w:pPr>
      <w:bookmarkStart w:colFirst="0" w:colLast="0" w:name="_m0hdmatebl58" w:id="7"/>
      <w:bookmarkEnd w:id="7"/>
      <w:r w:rsidDel="00000000" w:rsidR="00000000" w:rsidRPr="00000000">
        <w:rPr>
          <w:rtl w:val="0"/>
        </w:rPr>
        <w:t xml:space="preserve">EDUCATION :</w:t>
      </w:r>
    </w:p>
    <w:p w:rsidR="00000000" w:rsidDel="00000000" w:rsidP="00000000" w:rsidRDefault="00000000" w:rsidRPr="00000000" w14:paraId="00000030">
      <w:pPr>
        <w:pStyle w:val="Heading3"/>
        <w:rPr>
          <w:rFonts w:ascii="Lato" w:cs="Lato" w:eastAsia="Lato" w:hAnsi="Lato"/>
        </w:rPr>
      </w:pPr>
      <w:bookmarkStart w:colFirst="0" w:colLast="0" w:name="_3amryq1qllp3" w:id="8"/>
      <w:bookmarkEnd w:id="8"/>
      <w:r w:rsidDel="00000000" w:rsidR="00000000" w:rsidRPr="00000000">
        <w:rPr>
          <w:rtl w:val="0"/>
        </w:rPr>
        <w:t xml:space="preserve">UX DESIGN CERTIFICATION, GOOGLE | </w:t>
      </w:r>
      <w:r w:rsidDel="00000000" w:rsidR="00000000" w:rsidRPr="00000000">
        <w:rPr>
          <w:rFonts w:ascii="Lato" w:cs="Lato" w:eastAsia="Lato" w:hAnsi="Lato"/>
          <w:rtl w:val="0"/>
        </w:rPr>
        <w:t xml:space="preserve">Online/ Coursera </w:t>
      </w:r>
    </w:p>
    <w:p w:rsidR="00000000" w:rsidDel="00000000" w:rsidP="00000000" w:rsidRDefault="00000000" w:rsidRPr="00000000" w14:paraId="00000031">
      <w:pPr>
        <w:pStyle w:val="Heading3"/>
        <w:rPr>
          <w:rFonts w:ascii="Lato" w:cs="Lato" w:eastAsia="Lato" w:hAnsi="Lato"/>
        </w:rPr>
      </w:pPr>
      <w:bookmarkStart w:colFirst="0" w:colLast="0" w:name="_dnd3ap7r2z7g" w:id="9"/>
      <w:bookmarkEnd w:id="9"/>
      <w:r w:rsidDel="00000000" w:rsidR="00000000" w:rsidRPr="00000000">
        <w:rPr>
          <w:rtl w:val="0"/>
        </w:rPr>
        <w:t xml:space="preserve">THE COLORADO COLLEGE  |</w:t>
      </w:r>
      <w:r w:rsidDel="00000000" w:rsidR="00000000" w:rsidRPr="00000000">
        <w:rPr>
          <w:rFonts w:ascii="Lato" w:cs="Lato" w:eastAsia="Lato" w:hAnsi="Lato"/>
          <w:rtl w:val="0"/>
        </w:rPr>
        <w:t xml:space="preserve"> B.A., Art Studio </w:t>
      </w:r>
    </w:p>
    <w:p w:rsidR="00000000" w:rsidDel="00000000" w:rsidP="00000000" w:rsidRDefault="00000000" w:rsidRPr="00000000" w14:paraId="00000032">
      <w:pPr>
        <w:widowControl w:val="0"/>
        <w:rPr>
          <w:rFonts w:ascii="Lato" w:cs="Lato" w:eastAsia="Lato" w:hAnsi="Lato"/>
          <w:color w:val="706f6f"/>
          <w:sz w:val="18.81011199951172"/>
          <w:szCs w:val="18.81011199951172"/>
        </w:rPr>
      </w:pPr>
      <w:r w:rsidDel="00000000" w:rsidR="00000000" w:rsidRPr="00000000">
        <w:rPr>
          <w:rtl w:val="0"/>
        </w:rPr>
      </w:r>
    </w:p>
    <w:p w:rsidR="00000000" w:rsidDel="00000000" w:rsidP="00000000" w:rsidRDefault="00000000" w:rsidRPr="00000000" w14:paraId="00000033">
      <w:pPr>
        <w:pStyle w:val="Heading2"/>
        <w:rPr/>
      </w:pPr>
      <w:bookmarkStart w:colFirst="0" w:colLast="0" w:name="_ic8r3p5fai0i" w:id="10"/>
      <w:bookmarkEnd w:id="10"/>
      <w:r w:rsidDel="00000000" w:rsidR="00000000" w:rsidRPr="00000000">
        <w:rPr>
          <w:rtl w:val="0"/>
        </w:rPr>
        <w:t xml:space="preserve">SKILLS :</w:t>
      </w:r>
    </w:p>
    <w:p w:rsidR="00000000" w:rsidDel="00000000" w:rsidP="00000000" w:rsidRDefault="00000000" w:rsidRPr="00000000" w14:paraId="00000034">
      <w:pPr>
        <w:widowControl w:val="0"/>
        <w:spacing w:before="22.7874755859375" w:lineRule="auto"/>
        <w:ind w:left="720" w:firstLine="0"/>
        <w:rPr>
          <w:rFonts w:ascii="Lato" w:cs="Lato" w:eastAsia="Lato" w:hAnsi="Lato"/>
          <w:color w:val="464a4e"/>
          <w:sz w:val="18"/>
          <w:szCs w:val="18"/>
        </w:rPr>
      </w:pPr>
      <w:r w:rsidDel="00000000" w:rsidR="00000000" w:rsidRPr="00000000">
        <w:rPr>
          <w:rFonts w:ascii="Lato" w:cs="Lato" w:eastAsia="Lato" w:hAnsi="Lato"/>
          <w:color w:val="464a4e"/>
          <w:sz w:val="18"/>
          <w:szCs w:val="18"/>
          <w:rtl w:val="0"/>
        </w:rPr>
        <w:t xml:space="preserve">Web design, Design Thinking , wireframe creation , research design , graphic design, Figma, XD, Sketch, Adobe Suite (AI, PS, XD, ID), presentation , CAD,  prototyping, data visualization, qualitative user testing, product strategy.</w:t>
      </w:r>
    </w:p>
    <w:p w:rsidR="00000000" w:rsidDel="00000000" w:rsidP="00000000" w:rsidRDefault="00000000" w:rsidRPr="00000000" w14:paraId="00000035">
      <w:pPr>
        <w:widowControl w:val="0"/>
        <w:spacing w:before="22.7874755859375" w:lineRule="auto"/>
        <w:ind w:left="720" w:firstLine="0"/>
        <w:rPr>
          <w:rFonts w:ascii="Lato" w:cs="Lato" w:eastAsia="Lato" w:hAnsi="Lato"/>
          <w:color w:val="666666"/>
          <w:sz w:val="18"/>
          <w:szCs w:val="18"/>
        </w:rPr>
      </w:pPr>
      <w:r w:rsidDel="00000000" w:rsidR="00000000" w:rsidRPr="00000000">
        <w:rPr>
          <w:rFonts w:ascii="Lato" w:cs="Lato" w:eastAsia="Lato" w:hAnsi="Lato"/>
          <w:color w:val="464a4e"/>
          <w:sz w:val="18"/>
          <w:szCs w:val="18"/>
          <w:rtl w:val="0"/>
        </w:rPr>
        <w:t xml:space="preserve">Soft skills: Self-directed, strategic, collaborative, diversity advocate, creative, level-headed, straightforward, analytical thinking, problem solving, empathetic.</w:t>
      </w:r>
      <w:r w:rsidDel="00000000" w:rsidR="00000000" w:rsidRPr="00000000">
        <w:rPr>
          <w:rtl w:val="0"/>
        </w:rPr>
      </w:r>
    </w:p>
    <w:p w:rsidR="00000000" w:rsidDel="00000000" w:rsidP="00000000" w:rsidRDefault="00000000" w:rsidRPr="00000000" w14:paraId="00000036">
      <w:pPr>
        <w:pStyle w:val="Heading2"/>
        <w:rPr/>
      </w:pPr>
      <w:bookmarkStart w:colFirst="0" w:colLast="0" w:name="_34rgxt7dy8uq" w:id="11"/>
      <w:bookmarkEnd w:id="11"/>
      <w:r w:rsidDel="00000000" w:rsidR="00000000" w:rsidRPr="00000000">
        <w:rPr>
          <w:rtl w:val="0"/>
        </w:rPr>
        <w:t xml:space="preserve">ORGANIZATIONS  &amp;  NOTABLE ACHIEVEMENTS :</w:t>
      </w:r>
    </w:p>
    <w:p w:rsidR="00000000" w:rsidDel="00000000" w:rsidP="00000000" w:rsidRDefault="00000000" w:rsidRPr="00000000" w14:paraId="00000037">
      <w:pPr>
        <w:pStyle w:val="Heading3"/>
        <w:rPr>
          <w:rFonts w:ascii="Lato" w:cs="Lato" w:eastAsia="Lato" w:hAnsi="Lato"/>
        </w:rPr>
      </w:pPr>
      <w:bookmarkStart w:colFirst="0" w:colLast="0" w:name="_v0vk6cp08iou" w:id="12"/>
      <w:bookmarkEnd w:id="12"/>
      <w:r w:rsidDel="00000000" w:rsidR="00000000" w:rsidRPr="00000000">
        <w:rPr>
          <w:rtl w:val="0"/>
        </w:rPr>
        <w:tab/>
        <w:t xml:space="preserve">SAN ANTONIO STATION ALLIANCE | </w:t>
      </w:r>
      <w:r w:rsidDel="00000000" w:rsidR="00000000" w:rsidRPr="00000000">
        <w:rPr>
          <w:rFonts w:ascii="Lato" w:cs="Lato" w:eastAsia="Lato" w:hAnsi="Lato"/>
          <w:rtl w:val="0"/>
        </w:rPr>
        <w:t xml:space="preserve">Outreach Coordinator</w:t>
      </w:r>
    </w:p>
    <w:p w:rsidR="00000000" w:rsidDel="00000000" w:rsidP="00000000" w:rsidRDefault="00000000" w:rsidRPr="00000000" w14:paraId="00000038">
      <w:pPr>
        <w:pStyle w:val="Heading3"/>
        <w:rPr>
          <w:rFonts w:ascii="Lato" w:cs="Lato" w:eastAsia="Lato" w:hAnsi="Lato"/>
        </w:rPr>
      </w:pPr>
      <w:bookmarkStart w:colFirst="0" w:colLast="0" w:name="_k9r0vzexv0f1" w:id="13"/>
      <w:bookmarkEnd w:id="13"/>
      <w:r w:rsidDel="00000000" w:rsidR="00000000" w:rsidRPr="00000000">
        <w:rPr>
          <w:rtl w:val="0"/>
        </w:rPr>
        <w:tab/>
        <w:t xml:space="preserve">KETTERING FOUNDATION |</w:t>
      </w:r>
      <w:r w:rsidDel="00000000" w:rsidR="00000000" w:rsidRPr="00000000">
        <w:rPr>
          <w:rFonts w:ascii="Lato" w:cs="Lato" w:eastAsia="Lato" w:hAnsi="Lato"/>
          <w:rtl w:val="0"/>
        </w:rPr>
        <w:t xml:space="preserve"> Panelist on Community Journalism and Democracy</w:t>
      </w:r>
    </w:p>
    <w:p w:rsidR="00000000" w:rsidDel="00000000" w:rsidP="00000000" w:rsidRDefault="00000000" w:rsidRPr="00000000" w14:paraId="00000039">
      <w:pPr>
        <w:pStyle w:val="Heading3"/>
        <w:rPr>
          <w:rFonts w:ascii="Lato" w:cs="Lato" w:eastAsia="Lato" w:hAnsi="Lato"/>
        </w:rPr>
      </w:pPr>
      <w:bookmarkStart w:colFirst="0" w:colLast="0" w:name="_fhan2ol007ib" w:id="14"/>
      <w:bookmarkEnd w:id="14"/>
      <w:r w:rsidDel="00000000" w:rsidR="00000000" w:rsidRPr="00000000">
        <w:rPr>
          <w:rtl w:val="0"/>
        </w:rPr>
        <w:tab/>
        <w:t xml:space="preserve">OAKLAND VOICES |</w:t>
      </w:r>
      <w:r w:rsidDel="00000000" w:rsidR="00000000" w:rsidRPr="00000000">
        <w:rPr>
          <w:rFonts w:ascii="Lato" w:cs="Lato" w:eastAsia="Lato" w:hAnsi="Lato"/>
          <w:rtl w:val="0"/>
        </w:rPr>
        <w:t xml:space="preserve"> Journalist at Large</w:t>
      </w:r>
    </w:p>
    <w:p w:rsidR="00000000" w:rsidDel="00000000" w:rsidP="00000000" w:rsidRDefault="00000000" w:rsidRPr="00000000" w14:paraId="0000003A">
      <w:pPr>
        <w:rPr/>
      </w:pPr>
      <w:r w:rsidDel="00000000" w:rsidR="00000000" w:rsidRPr="00000000">
        <w:rPr>
          <w:rtl w:val="0"/>
        </w:rPr>
      </w:r>
    </w:p>
    <w:sectPr>
      <w:type w:val="continuous"/>
      <w:pgSz w:h="15840" w:w="12240" w:orient="portrait"/>
      <w:pgMar w:bottom="1440" w:top="1440" w:left="1136.7882537841797" w:right="1359.07470703125" w:header="720" w:footer="720"/>
      <w:cols w:equalWidth="0" w:num="1">
        <w:col w:space="0" w:w="9744.1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B 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Black">
    <w:embedBold w:fontKey="{00000000-0000-0000-0000-000000000000}" r:id="rId9" w:subsetted="0"/>
    <w:embedBoldItalic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ind w:left="22.30377197265625" w:right="1806.9879150390625" w:firstLine="0"/>
    </w:pPr>
    <w:rPr>
      <w:rFonts w:ascii="Lato Black" w:cs="Lato Black" w:eastAsia="Lato Black" w:hAnsi="Lato Black"/>
      <w:color w:val="464a4e"/>
      <w:sz w:val="40"/>
      <w:szCs w:val="40"/>
    </w:rPr>
  </w:style>
  <w:style w:type="paragraph" w:styleId="Heading2">
    <w:name w:val="heading 2"/>
    <w:basedOn w:val="Normal"/>
    <w:next w:val="Normal"/>
    <w:pPr>
      <w:keepNext w:val="1"/>
      <w:keepLines w:val="1"/>
      <w:spacing w:after="80" w:before="228.81500244140625" w:line="240" w:lineRule="auto"/>
    </w:pPr>
    <w:rPr>
      <w:rFonts w:ascii="Lato Black" w:cs="Lato Black" w:eastAsia="Lato Black" w:hAnsi="Lato Black"/>
      <w:color w:val="464a4e"/>
      <w:sz w:val="26"/>
      <w:szCs w:val="26"/>
    </w:rPr>
  </w:style>
  <w:style w:type="paragraph" w:styleId="Heading3">
    <w:name w:val="heading 3"/>
    <w:basedOn w:val="Normal"/>
    <w:next w:val="Normal"/>
    <w:pPr>
      <w:keepNext w:val="1"/>
      <w:keepLines w:val="1"/>
    </w:pPr>
    <w:rPr>
      <w:rFonts w:ascii="Lato" w:cs="Lato" w:eastAsia="Lato" w:hAnsi="Lato"/>
      <w:color w:val="666666"/>
      <w:sz w:val="20.81011199951172"/>
      <w:szCs w:val="20.81011199951172"/>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spacing w:after="120" w:line="240" w:lineRule="auto"/>
      <w:ind w:left="22.30377197265625" w:right="1806.9879150390625" w:firstLine="0"/>
    </w:pPr>
    <w:rPr>
      <w:rFonts w:ascii="Lato" w:cs="Lato" w:eastAsia="Lato" w:hAnsi="Lato"/>
      <w:b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in/sara-rowley-10104bb"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langer.rowely@gmail.com" TargetMode="External"/><Relationship Id="rId8" Type="http://schemas.openxmlformats.org/officeDocument/2006/relationships/hyperlink" Target="http://www.sararowle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0" Type="http://schemas.openxmlformats.org/officeDocument/2006/relationships/font" Target="fonts/LatoBlack-boldItalic.ttf"/><Relationship Id="rId9" Type="http://schemas.openxmlformats.org/officeDocument/2006/relationships/font" Target="fonts/LatoBlack-bold.ttf"/><Relationship Id="rId5" Type="http://schemas.openxmlformats.org/officeDocument/2006/relationships/font" Target="fonts/EBGaramond-regular.ttf"/><Relationship Id="rId6" Type="http://schemas.openxmlformats.org/officeDocument/2006/relationships/font" Target="fonts/EBGaramond-bold.ttf"/><Relationship Id="rId7" Type="http://schemas.openxmlformats.org/officeDocument/2006/relationships/font" Target="fonts/EBGaramond-italic.ttf"/><Relationship Id="rId8"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